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37C3E" w:rsidRDefault="00871448" w:rsidP="00871448">
      <w:pPr>
        <w:pStyle w:val="p"/>
        <w:shd w:val="clear" w:color="auto" w:fill="FFFFFF"/>
        <w:spacing w:before="166" w:beforeAutospacing="0" w:after="166" w:afterAutospacing="0"/>
        <w:rPr>
          <w:color w:val="000000"/>
        </w:rPr>
      </w:pPr>
      <w:bookmarkStart w:id="0" w:name="_GoBack"/>
      <w:bookmarkEnd w:id="0"/>
      <w:r>
        <w:rPr>
          <w:color w:val="000000"/>
        </w:rPr>
        <w:t xml:space="preserve">A </w:t>
      </w:r>
      <w:r w:rsidR="00472333">
        <w:rPr>
          <w:color w:val="000000"/>
        </w:rPr>
        <w:t>6</w:t>
      </w:r>
      <w:r>
        <w:rPr>
          <w:color w:val="000000"/>
        </w:rPr>
        <w:t xml:space="preserve">-year-old girl </w:t>
      </w:r>
      <w:r w:rsidR="00360FC8">
        <w:rPr>
          <w:color w:val="000000"/>
        </w:rPr>
        <w:t>is</w:t>
      </w:r>
      <w:r>
        <w:rPr>
          <w:color w:val="000000"/>
        </w:rPr>
        <w:t xml:space="preserve"> brought by her mother to the outpatient department, due to </w:t>
      </w:r>
      <w:r w:rsidR="00B8656C">
        <w:rPr>
          <w:color w:val="000000"/>
        </w:rPr>
        <w:t xml:space="preserve">copious, </w:t>
      </w:r>
      <w:r w:rsidR="00132AF8">
        <w:rPr>
          <w:color w:val="000000"/>
        </w:rPr>
        <w:t xml:space="preserve">purulent, </w:t>
      </w:r>
      <w:r>
        <w:rPr>
          <w:color w:val="000000"/>
        </w:rPr>
        <w:t>foul-smelling, blood-stained vaginal discharge</w:t>
      </w:r>
      <w:r w:rsidR="00360FC8">
        <w:rPr>
          <w:color w:val="000000"/>
        </w:rPr>
        <w:t xml:space="preserve"> </w:t>
      </w:r>
      <w:r w:rsidR="00C82930">
        <w:rPr>
          <w:color w:val="000000"/>
        </w:rPr>
        <w:t xml:space="preserve">for 1 month, accompanied by pruritus </w:t>
      </w:r>
      <w:r w:rsidR="00360FC8">
        <w:rPr>
          <w:color w:val="000000"/>
        </w:rPr>
        <w:t>and dysuria</w:t>
      </w:r>
      <w:r w:rsidR="00C82930">
        <w:rPr>
          <w:color w:val="000000"/>
        </w:rPr>
        <w:t>.</w:t>
      </w:r>
      <w:r>
        <w:rPr>
          <w:color w:val="000000"/>
        </w:rPr>
        <w:t xml:space="preserve"> </w:t>
      </w:r>
      <w:r w:rsidR="00D37C3E">
        <w:rPr>
          <w:color w:val="000000"/>
        </w:rPr>
        <w:t xml:space="preserve">There </w:t>
      </w:r>
      <w:r w:rsidR="00360FC8">
        <w:rPr>
          <w:color w:val="000000"/>
        </w:rPr>
        <w:t>is</w:t>
      </w:r>
      <w:r w:rsidR="00D37C3E">
        <w:rPr>
          <w:color w:val="000000"/>
        </w:rPr>
        <w:t xml:space="preserve"> no history of urinary frequency, constipation, or abdominal pains.  Her mother ha</w:t>
      </w:r>
      <w:r w:rsidR="00360FC8">
        <w:rPr>
          <w:color w:val="000000"/>
        </w:rPr>
        <w:t>s</w:t>
      </w:r>
      <w:r w:rsidR="00D37C3E">
        <w:rPr>
          <w:color w:val="000000"/>
        </w:rPr>
        <w:t xml:space="preserve"> taken her to 3 private pediatricians where several antibiotics and vaginal creams were administered with no </w:t>
      </w:r>
      <w:r w:rsidR="00360FC8">
        <w:rPr>
          <w:color w:val="000000"/>
        </w:rPr>
        <w:t xml:space="preserve">noted </w:t>
      </w:r>
      <w:r w:rsidR="00D37C3E">
        <w:rPr>
          <w:color w:val="000000"/>
        </w:rPr>
        <w:t xml:space="preserve">improvement. </w:t>
      </w:r>
      <w:r w:rsidR="00360FC8">
        <w:rPr>
          <w:color w:val="000000"/>
        </w:rPr>
        <w:t>Patient has unremarkable past medical and family medical history</w:t>
      </w:r>
      <w:r w:rsidR="00146D23">
        <w:rPr>
          <w:color w:val="000000"/>
        </w:rPr>
        <w:t xml:space="preserve">. </w:t>
      </w:r>
    </w:p>
    <w:p w:rsidR="00146D23" w:rsidRDefault="00871448" w:rsidP="00871448">
      <w:pPr>
        <w:pStyle w:val="p"/>
        <w:shd w:val="clear" w:color="auto" w:fill="FFFFFF"/>
        <w:spacing w:before="166" w:beforeAutospacing="0" w:after="166" w:afterAutospacing="0"/>
        <w:rPr>
          <w:color w:val="000000"/>
        </w:rPr>
      </w:pPr>
      <w:r>
        <w:rPr>
          <w:color w:val="000000"/>
        </w:rPr>
        <w:t xml:space="preserve">Initial examination revealed an apprehensive child with </w:t>
      </w:r>
      <w:r w:rsidR="00360FC8">
        <w:rPr>
          <w:color w:val="000000"/>
        </w:rPr>
        <w:t>stable vital signs, afebrile</w:t>
      </w:r>
      <w:r w:rsidR="00146D23">
        <w:rPr>
          <w:color w:val="000000"/>
        </w:rPr>
        <w:t xml:space="preserve">. She has pink palpebral conjunctivae, good skin turgor, normal cardiopulmonary findings. Tanner staging is PH1 and B1. There was </w:t>
      </w:r>
      <w:r>
        <w:rPr>
          <w:color w:val="000000"/>
        </w:rPr>
        <w:t>slight lower abdominal tenderness</w:t>
      </w:r>
      <w:r w:rsidR="00146D23">
        <w:rPr>
          <w:color w:val="000000"/>
        </w:rPr>
        <w:t>, but no masses palpated</w:t>
      </w:r>
      <w:r>
        <w:rPr>
          <w:color w:val="000000"/>
        </w:rPr>
        <w:t xml:space="preserve">. </w:t>
      </w:r>
    </w:p>
    <w:p w:rsidR="001918DA" w:rsidRDefault="001918DA" w:rsidP="00871448">
      <w:pPr>
        <w:pStyle w:val="p"/>
        <w:shd w:val="clear" w:color="auto" w:fill="FFFFFF"/>
        <w:spacing w:before="166" w:beforeAutospacing="0" w:after="166" w:afterAutospacing="0"/>
        <w:rPr>
          <w:color w:val="000000"/>
        </w:rPr>
      </w:pPr>
    </w:p>
    <w:p w:rsidR="00146D23" w:rsidRDefault="00146D23" w:rsidP="00871448">
      <w:pPr>
        <w:pStyle w:val="p"/>
        <w:shd w:val="clear" w:color="auto" w:fill="FFFFFF"/>
        <w:spacing w:before="166" w:beforeAutospacing="0" w:after="166" w:afterAutospacing="0"/>
        <w:rPr>
          <w:color w:val="000000"/>
        </w:rPr>
      </w:pPr>
      <w:r>
        <w:rPr>
          <w:color w:val="000000"/>
        </w:rPr>
        <w:t>Questions:</w:t>
      </w:r>
    </w:p>
    <w:p w:rsidR="00C91F0D" w:rsidRDefault="00C91F0D" w:rsidP="00C91F0D">
      <w:pPr>
        <w:pStyle w:val="p"/>
        <w:shd w:val="clear" w:color="auto" w:fill="FFFFFF"/>
        <w:spacing w:before="166" w:beforeAutospacing="0" w:after="166" w:afterAutospacing="0"/>
        <w:ind w:left="720"/>
        <w:rPr>
          <w:color w:val="000000"/>
        </w:rPr>
      </w:pPr>
    </w:p>
    <w:p w:rsidR="00C91F0D" w:rsidRDefault="00C91F0D" w:rsidP="00C91F0D">
      <w:pPr>
        <w:pStyle w:val="p"/>
        <w:numPr>
          <w:ilvl w:val="0"/>
          <w:numId w:val="1"/>
        </w:numPr>
        <w:shd w:val="clear" w:color="auto" w:fill="FFFFFF"/>
        <w:spacing w:before="166" w:beforeAutospacing="0" w:after="166" w:afterAutospacing="0"/>
        <w:rPr>
          <w:color w:val="000000"/>
        </w:rPr>
      </w:pPr>
      <w:r>
        <w:rPr>
          <w:color w:val="000000"/>
        </w:rPr>
        <w:t>If this patient were cooperative, how will you do your genital examination? (1)</w:t>
      </w:r>
    </w:p>
    <w:p w:rsidR="00146D23" w:rsidRDefault="00146D23" w:rsidP="00146D23">
      <w:pPr>
        <w:pStyle w:val="p"/>
        <w:numPr>
          <w:ilvl w:val="0"/>
          <w:numId w:val="1"/>
        </w:numPr>
        <w:shd w:val="clear" w:color="auto" w:fill="FFFFFF"/>
        <w:spacing w:before="166" w:beforeAutospacing="0" w:after="166" w:afterAutospacing="0"/>
        <w:rPr>
          <w:color w:val="000000"/>
        </w:rPr>
      </w:pPr>
      <w:r>
        <w:rPr>
          <w:color w:val="000000"/>
        </w:rPr>
        <w:t xml:space="preserve">What is your </w:t>
      </w:r>
      <w:r w:rsidR="00B22F1E">
        <w:rPr>
          <w:color w:val="000000"/>
        </w:rPr>
        <w:t xml:space="preserve">primary </w:t>
      </w:r>
      <w:r>
        <w:rPr>
          <w:color w:val="000000"/>
        </w:rPr>
        <w:t>impression?</w:t>
      </w:r>
      <w:r w:rsidR="00B8656C">
        <w:rPr>
          <w:color w:val="000000"/>
        </w:rPr>
        <w:t xml:space="preserve"> </w:t>
      </w:r>
      <w:r w:rsidR="00132AF8">
        <w:rPr>
          <w:color w:val="000000"/>
        </w:rPr>
        <w:t xml:space="preserve">State your basis. </w:t>
      </w:r>
      <w:r w:rsidR="00B8656C">
        <w:rPr>
          <w:color w:val="000000"/>
        </w:rPr>
        <w:t>(</w:t>
      </w:r>
      <w:r w:rsidR="00132AF8">
        <w:rPr>
          <w:color w:val="000000"/>
        </w:rPr>
        <w:t>3</w:t>
      </w:r>
      <w:r w:rsidR="00472333">
        <w:rPr>
          <w:color w:val="000000"/>
        </w:rPr>
        <w:t xml:space="preserve"> pts</w:t>
      </w:r>
      <w:r w:rsidR="00B8656C">
        <w:rPr>
          <w:color w:val="000000"/>
        </w:rPr>
        <w:t>)</w:t>
      </w:r>
    </w:p>
    <w:p w:rsidR="00B22F1E" w:rsidRDefault="00B22F1E" w:rsidP="00146D23">
      <w:pPr>
        <w:pStyle w:val="p"/>
        <w:numPr>
          <w:ilvl w:val="0"/>
          <w:numId w:val="1"/>
        </w:numPr>
        <w:shd w:val="clear" w:color="auto" w:fill="FFFFFF"/>
        <w:spacing w:before="166" w:beforeAutospacing="0" w:after="166" w:afterAutospacing="0"/>
        <w:rPr>
          <w:color w:val="000000"/>
        </w:rPr>
      </w:pPr>
      <w:r>
        <w:rPr>
          <w:color w:val="000000"/>
        </w:rPr>
        <w:t>Give your differential diagnosis. Give  2.</w:t>
      </w:r>
      <w:r w:rsidR="00C82930">
        <w:rPr>
          <w:color w:val="000000"/>
        </w:rPr>
        <w:t xml:space="preserve"> (</w:t>
      </w:r>
      <w:r w:rsidR="00761CB2">
        <w:rPr>
          <w:color w:val="000000"/>
        </w:rPr>
        <w:t>2</w:t>
      </w:r>
      <w:r w:rsidR="00472333">
        <w:rPr>
          <w:color w:val="000000"/>
        </w:rPr>
        <w:t xml:space="preserve"> pts</w:t>
      </w:r>
      <w:r w:rsidR="00C82930">
        <w:rPr>
          <w:color w:val="000000"/>
        </w:rPr>
        <w:t>)</w:t>
      </w:r>
    </w:p>
    <w:p w:rsidR="00894537" w:rsidRDefault="00B22F1E" w:rsidP="00C91F0D">
      <w:pPr>
        <w:pStyle w:val="p"/>
        <w:numPr>
          <w:ilvl w:val="0"/>
          <w:numId w:val="1"/>
        </w:numPr>
        <w:shd w:val="clear" w:color="auto" w:fill="FFFFFF"/>
        <w:spacing w:before="166" w:beforeAutospacing="0" w:after="166" w:afterAutospacing="0"/>
        <w:rPr>
          <w:color w:val="000000"/>
        </w:rPr>
      </w:pPr>
      <w:r>
        <w:rPr>
          <w:color w:val="000000"/>
        </w:rPr>
        <w:t xml:space="preserve">What diagnostic </w:t>
      </w:r>
      <w:r w:rsidR="00132AF8">
        <w:rPr>
          <w:color w:val="000000"/>
        </w:rPr>
        <w:t>and laboratory</w:t>
      </w:r>
      <w:r w:rsidR="00472333">
        <w:rPr>
          <w:color w:val="000000"/>
        </w:rPr>
        <w:t xml:space="preserve"> </w:t>
      </w:r>
      <w:r>
        <w:rPr>
          <w:color w:val="000000"/>
        </w:rPr>
        <w:t>procedures will you do to rule in/ru</w:t>
      </w:r>
      <w:r w:rsidR="00761CB2">
        <w:rPr>
          <w:color w:val="000000"/>
        </w:rPr>
        <w:t>l</w:t>
      </w:r>
      <w:r>
        <w:rPr>
          <w:color w:val="000000"/>
        </w:rPr>
        <w:t>e out your diagnosis?</w:t>
      </w:r>
      <w:r w:rsidR="00B8656C">
        <w:rPr>
          <w:color w:val="000000"/>
        </w:rPr>
        <w:t xml:space="preserve"> </w:t>
      </w:r>
      <w:r w:rsidR="00132AF8">
        <w:rPr>
          <w:color w:val="000000"/>
        </w:rPr>
        <w:t xml:space="preserve">Give </w:t>
      </w:r>
      <w:r w:rsidR="001918DA">
        <w:rPr>
          <w:color w:val="000000"/>
        </w:rPr>
        <w:t>2</w:t>
      </w:r>
      <w:r w:rsidR="00132AF8">
        <w:rPr>
          <w:color w:val="000000"/>
        </w:rPr>
        <w:t xml:space="preserve">. </w:t>
      </w:r>
      <w:r w:rsidR="00C91F0D">
        <w:rPr>
          <w:color w:val="000000"/>
        </w:rPr>
        <w:t>(2 pts)</w:t>
      </w:r>
    </w:p>
    <w:p w:rsidR="00DD4682" w:rsidRPr="00DD4682" w:rsidRDefault="00DD4682" w:rsidP="00DD4682">
      <w:pPr>
        <w:pStyle w:val="p"/>
        <w:shd w:val="clear" w:color="auto" w:fill="FFFFFF"/>
        <w:spacing w:before="166" w:beforeAutospacing="0" w:after="166" w:afterAutospacing="0"/>
        <w:ind w:left="720"/>
        <w:rPr>
          <w:color w:val="000000"/>
        </w:rPr>
      </w:pPr>
    </w:p>
    <w:p w:rsidR="00B8656C" w:rsidRDefault="00871448" w:rsidP="00871448">
      <w:pPr>
        <w:pStyle w:val="p"/>
        <w:shd w:val="clear" w:color="auto" w:fill="FFFFFF"/>
        <w:spacing w:before="166" w:beforeAutospacing="0" w:after="166" w:afterAutospacing="0"/>
        <w:rPr>
          <w:color w:val="000000"/>
        </w:rPr>
      </w:pPr>
      <w:r>
        <w:rPr>
          <w:color w:val="000000"/>
        </w:rPr>
        <w:t>Vaginal swab and urine cultures yielded </w:t>
      </w:r>
      <w:r>
        <w:rPr>
          <w:rStyle w:val="Emphasis"/>
          <w:color w:val="000000"/>
        </w:rPr>
        <w:t>Staphylococcus aureus</w:t>
      </w:r>
      <w:r>
        <w:rPr>
          <w:color w:val="000000"/>
        </w:rPr>
        <w:t> (MRSA)</w:t>
      </w:r>
      <w:r w:rsidR="00B8656C">
        <w:rPr>
          <w:color w:val="000000"/>
        </w:rPr>
        <w:t xml:space="preserve">. </w:t>
      </w:r>
      <w:r>
        <w:rPr>
          <w:color w:val="000000"/>
        </w:rPr>
        <w:t xml:space="preserve">Examination under anesthesia revealed  </w:t>
      </w:r>
      <w:r w:rsidR="00C91F0D">
        <w:rPr>
          <w:color w:val="000000"/>
        </w:rPr>
        <w:t xml:space="preserve">erythematous perineal area, </w:t>
      </w:r>
      <w:r>
        <w:rPr>
          <w:color w:val="000000"/>
        </w:rPr>
        <w:t>mild excoriations on the</w:t>
      </w:r>
      <w:r w:rsidR="00C91F0D">
        <w:rPr>
          <w:color w:val="000000"/>
        </w:rPr>
        <w:t xml:space="preserve"> </w:t>
      </w:r>
      <w:r>
        <w:rPr>
          <w:color w:val="000000"/>
        </w:rPr>
        <w:t>vaginal wall, intact hymen that appeared thin, smooth, delicate and nearly translucent, and shreds of toilet tissue paper extracted from the vagina</w:t>
      </w:r>
      <w:r w:rsidR="00B8656C">
        <w:rPr>
          <w:color w:val="000000"/>
        </w:rPr>
        <w:t xml:space="preserve">. </w:t>
      </w:r>
    </w:p>
    <w:p w:rsidR="00B8656C" w:rsidRDefault="00B8656C" w:rsidP="00871448">
      <w:pPr>
        <w:pStyle w:val="p"/>
        <w:shd w:val="clear" w:color="auto" w:fill="FFFFFF"/>
        <w:spacing w:before="166" w:beforeAutospacing="0" w:after="166" w:afterAutospacing="0"/>
        <w:rPr>
          <w:color w:val="000000"/>
        </w:rPr>
      </w:pPr>
    </w:p>
    <w:p w:rsidR="00B8656C" w:rsidRDefault="00894537" w:rsidP="00894537">
      <w:pPr>
        <w:pStyle w:val="p"/>
        <w:numPr>
          <w:ilvl w:val="0"/>
          <w:numId w:val="1"/>
        </w:numPr>
        <w:shd w:val="clear" w:color="auto" w:fill="FFFFFF"/>
        <w:spacing w:before="166" w:beforeAutospacing="0" w:after="166" w:afterAutospacing="0"/>
        <w:rPr>
          <w:color w:val="000000"/>
        </w:rPr>
      </w:pPr>
      <w:r>
        <w:rPr>
          <w:color w:val="000000"/>
        </w:rPr>
        <w:t>What treatment will you give based on the intraoperative findings?</w:t>
      </w:r>
      <w:r w:rsidR="00C91F0D">
        <w:rPr>
          <w:color w:val="000000"/>
        </w:rPr>
        <w:t xml:space="preserve"> (1 </w:t>
      </w:r>
      <w:proofErr w:type="spellStart"/>
      <w:r w:rsidR="00C91F0D">
        <w:rPr>
          <w:color w:val="000000"/>
        </w:rPr>
        <w:t>pt</w:t>
      </w:r>
      <w:proofErr w:type="spellEnd"/>
      <w:r w:rsidR="00C91F0D">
        <w:rPr>
          <w:color w:val="000000"/>
        </w:rPr>
        <w:t>)</w:t>
      </w:r>
    </w:p>
    <w:p w:rsidR="00F83C39" w:rsidRDefault="00F83C39"/>
    <w:sectPr w:rsidR="00F83C39" w:rsidSect="00C974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D6712E"/>
    <w:multiLevelType w:val="hybridMultilevel"/>
    <w:tmpl w:val="9A32F5FA"/>
    <w:lvl w:ilvl="0" w:tplc="11D69DE2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Garamond" w:hAnsi="Garamond" w:hint="default"/>
      </w:rPr>
    </w:lvl>
    <w:lvl w:ilvl="1" w:tplc="6E9A969A" w:tentative="1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Garamond" w:hAnsi="Garamond" w:hint="default"/>
      </w:rPr>
    </w:lvl>
    <w:lvl w:ilvl="2" w:tplc="1FEC29FC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Garamond" w:hAnsi="Garamond" w:hint="default"/>
      </w:rPr>
    </w:lvl>
    <w:lvl w:ilvl="3" w:tplc="34BA18FE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Garamond" w:hAnsi="Garamond" w:hint="default"/>
      </w:rPr>
    </w:lvl>
    <w:lvl w:ilvl="4" w:tplc="4C62AF2C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Garamond" w:hAnsi="Garamond" w:hint="default"/>
      </w:rPr>
    </w:lvl>
    <w:lvl w:ilvl="5" w:tplc="CC9E44A0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Garamond" w:hAnsi="Garamond" w:hint="default"/>
      </w:rPr>
    </w:lvl>
    <w:lvl w:ilvl="6" w:tplc="37540BA6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Garamond" w:hAnsi="Garamond" w:hint="default"/>
      </w:rPr>
    </w:lvl>
    <w:lvl w:ilvl="7" w:tplc="6596C888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Garamond" w:hAnsi="Garamond" w:hint="default"/>
      </w:rPr>
    </w:lvl>
    <w:lvl w:ilvl="8" w:tplc="B50C36E0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Garamond" w:hAnsi="Garamond" w:hint="default"/>
      </w:rPr>
    </w:lvl>
  </w:abstractNum>
  <w:abstractNum w:abstractNumId="1" w15:restartNumberingAfterBreak="0">
    <w:nsid w:val="07127A36"/>
    <w:multiLevelType w:val="hybridMultilevel"/>
    <w:tmpl w:val="4B1852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650647"/>
    <w:multiLevelType w:val="hybridMultilevel"/>
    <w:tmpl w:val="6ACA4DE4"/>
    <w:lvl w:ilvl="0" w:tplc="F15E3444">
      <w:start w:val="4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740290F"/>
    <w:multiLevelType w:val="hybridMultilevel"/>
    <w:tmpl w:val="3042DF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0C07D4D"/>
    <w:multiLevelType w:val="hybridMultilevel"/>
    <w:tmpl w:val="8884C6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F130783"/>
    <w:multiLevelType w:val="hybridMultilevel"/>
    <w:tmpl w:val="1B061E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61F2F37"/>
    <w:multiLevelType w:val="hybridMultilevel"/>
    <w:tmpl w:val="155EF6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34B0572"/>
    <w:multiLevelType w:val="hybridMultilevel"/>
    <w:tmpl w:val="BD666B40"/>
    <w:lvl w:ilvl="0" w:tplc="1684177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7"/>
  </w:num>
  <w:num w:numId="5">
    <w:abstractNumId w:val="4"/>
  </w:num>
  <w:num w:numId="6">
    <w:abstractNumId w:val="3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1448"/>
    <w:rsid w:val="00132AF8"/>
    <w:rsid w:val="00146D23"/>
    <w:rsid w:val="001918DA"/>
    <w:rsid w:val="00322C84"/>
    <w:rsid w:val="00360FC8"/>
    <w:rsid w:val="00472333"/>
    <w:rsid w:val="00761CB2"/>
    <w:rsid w:val="00871448"/>
    <w:rsid w:val="00894537"/>
    <w:rsid w:val="00B22F1E"/>
    <w:rsid w:val="00B8656C"/>
    <w:rsid w:val="00C82930"/>
    <w:rsid w:val="00C91F0D"/>
    <w:rsid w:val="00C974FE"/>
    <w:rsid w:val="00D37C3E"/>
    <w:rsid w:val="00DD4682"/>
    <w:rsid w:val="00F568A1"/>
    <w:rsid w:val="00F83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4182DA"/>
  <w15:chartTrackingRefBased/>
  <w15:docId w15:val="{4FAFE7FD-39E5-7E4B-A67E-B7FACEE8E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">
    <w:name w:val="p"/>
    <w:basedOn w:val="Normal"/>
    <w:rsid w:val="0087144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87144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651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519524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08842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217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Irabon</dc:creator>
  <cp:keywords/>
  <dc:description/>
  <cp:lastModifiedBy>Ina Irabon</cp:lastModifiedBy>
  <cp:revision>2</cp:revision>
  <dcterms:created xsi:type="dcterms:W3CDTF">2019-09-16T04:10:00Z</dcterms:created>
  <dcterms:modified xsi:type="dcterms:W3CDTF">2019-09-16T04:10:00Z</dcterms:modified>
</cp:coreProperties>
</file>